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7468" w14:textId="10FCD3F8" w:rsidR="00B36C9D" w:rsidRPr="00B36C9D" w:rsidRDefault="00135E11" w:rsidP="00B36C9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037B9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85pt;margin-top:0;width:109.05pt;height:90.85pt;z-index:251658240" fillcolor="window">
            <v:imagedata r:id="rId5" o:title="" gain="69719f" grayscale="t" bilevel="t"/>
            <w10:wrap type="square"/>
          </v:shape>
          <o:OLEObject Type="Embed" ProgID="PBrush" ShapeID="_x0000_s1026" DrawAspect="Content" ObjectID="_1656144475" r:id="rId6"/>
        </w:object>
      </w:r>
    </w:p>
    <w:p w14:paraId="004DAA7A" w14:textId="6F5AFF30" w:rsidR="00B36C9D" w:rsidRPr="00B36C9D" w:rsidRDefault="00B36C9D" w:rsidP="00B36C9D">
      <w:pPr>
        <w:rPr>
          <w:rFonts w:ascii="TH SarabunIT๙" w:hAnsi="TH SarabunIT๙" w:cs="TH SarabunIT๙"/>
        </w:rPr>
      </w:pPr>
    </w:p>
    <w:p w14:paraId="3E91C4FD" w14:textId="77777777" w:rsidR="00B36C9D" w:rsidRPr="00B36C9D" w:rsidRDefault="00B36C9D" w:rsidP="00B36C9D">
      <w:pPr>
        <w:rPr>
          <w:rFonts w:ascii="TH SarabunIT๙" w:hAnsi="TH SarabunIT๙" w:cs="TH SarabunIT๙"/>
          <w:sz w:val="32"/>
          <w:szCs w:val="32"/>
        </w:rPr>
      </w:pPr>
    </w:p>
    <w:p w14:paraId="793F005D" w14:textId="77777777" w:rsidR="00B36C9D" w:rsidRPr="00B36C9D" w:rsidRDefault="00B36C9D" w:rsidP="00B36C9D">
      <w:pPr>
        <w:jc w:val="center"/>
        <w:rPr>
          <w:rFonts w:ascii="TH SarabunIT๙" w:hAnsi="TH SarabunIT๙" w:cs="TH SarabunIT๙"/>
        </w:rPr>
      </w:pPr>
      <w:r w:rsidRPr="00B36C9D">
        <w:rPr>
          <w:rFonts w:ascii="TH SarabunIT๙" w:eastAsia="Cordia New" w:hAnsi="TH SarabunIT๙" w:cs="TH SarabunIT๙"/>
          <w:sz w:val="28"/>
          <w:szCs w:val="28"/>
        </w:rPr>
        <w:t xml:space="preserve"> </w:t>
      </w:r>
    </w:p>
    <w:p w14:paraId="00FDF1F1" w14:textId="77777777" w:rsidR="00B36C9D" w:rsidRPr="00B36C9D" w:rsidRDefault="00B36C9D" w:rsidP="00B36C9D">
      <w:pPr>
        <w:jc w:val="center"/>
        <w:rPr>
          <w:rFonts w:ascii="TH SarabunIT๙" w:hAnsi="TH SarabunIT๙" w:cs="TH SarabunIT๙"/>
          <w:sz w:val="10"/>
          <w:szCs w:val="10"/>
        </w:rPr>
      </w:pPr>
    </w:p>
    <w:p w14:paraId="36BFF0FD" w14:textId="77777777" w:rsidR="00B36C9D" w:rsidRDefault="00B36C9D" w:rsidP="00B36C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84800C" w14:textId="77777777" w:rsidR="00B36C9D" w:rsidRDefault="00B36C9D" w:rsidP="00B36C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374B4C" w14:textId="7C8CE044" w:rsidR="00B36C9D" w:rsidRPr="00B36C9D" w:rsidRDefault="00B36C9D" w:rsidP="00B36C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C9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ประกาศองค์การบริหารส่วนตำบลสะพุง</w:t>
      </w:r>
    </w:p>
    <w:p w14:paraId="2C2E2E35" w14:textId="25D80337" w:rsidR="00B36C9D" w:rsidRPr="00B36C9D" w:rsidRDefault="00B36C9D" w:rsidP="00B36C9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6C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9705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นโยบายการบริหารทรัพยากรบุคคล</w:t>
      </w:r>
    </w:p>
    <w:p w14:paraId="02AF733C" w14:textId="77777777" w:rsidR="00B36C9D" w:rsidRPr="00B36C9D" w:rsidRDefault="00B36C9D" w:rsidP="00B36C9D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C9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……………………………………………..</w:t>
      </w:r>
    </w:p>
    <w:p w14:paraId="68EC94AF" w14:textId="77777777" w:rsidR="00B36C9D" w:rsidRDefault="00B36C9D" w:rsidP="00B36C9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36C9D">
        <w:rPr>
          <w:rFonts w:ascii="TH SarabunIT๙" w:hAnsi="TH SarabunIT๙" w:cs="TH SarabunIT๙"/>
          <w:sz w:val="32"/>
          <w:szCs w:val="32"/>
        </w:rPr>
        <w:tab/>
      </w:r>
      <w:r w:rsidRPr="00B36C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ี่คณะกรรมการมาตรฐานการบริหารงานบุคคลส่วนท้องถิ่นได้เล็งเห็นความสำคัญในการพัฒนาทรัพยากรบุคคลซึ่งมีบทบาทสำคัญในการขับเคลื่อนการพัฒนาท้องถิ่นให้ก้าวหน้า และบุคลากรของท้องถิ่นให้เป็นผู้มีศักยภาพสูง จึงมีมติเห็นชอบยุทธศาสตร์การบริการทรัพยากรบุคคลส่วนท้องถิ่น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 โดยมีวัตถุประสงค์เพื่อเสริมสร้างความเข้มแข็งให้องค์กรปกครองส่วนท้องถิ่นได้อย่างบรรลุเป้าหมายและมีความพร้อมต่อการเปลี่ยนแปลงในอนาคต</w:t>
      </w:r>
    </w:p>
    <w:p w14:paraId="0CA30531" w14:textId="21FB0228" w:rsidR="00202FD2" w:rsidRDefault="00B36C9D" w:rsidP="00B36C9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เพื่อให้องค์การบริหารส่วนตำบลสะพุง  มีการบริหารทรัพยากรบุคคลให้เป็นไปตามอำนาจหน้าที่ แนวนโยบายภาครัฐ โปร่งใส เป็นธรรม รวมทั้งให้สอดคล้องกับการประเมินคุณธรรมและความโปร่งใสในการดำ</w:t>
      </w:r>
      <w:r w:rsidR="000D3CD8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นินงานของหน่วยงานภาครัฐ (</w:t>
      </w:r>
      <w:r w:rsidR="00202FD2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="00202FD2">
        <w:rPr>
          <w:rFonts w:ascii="TH SarabunIT๙" w:hAnsi="TH SarabunIT๙" w:cs="TH SarabunIT๙" w:hint="cs"/>
          <w:sz w:val="32"/>
          <w:szCs w:val="32"/>
          <w:cs/>
        </w:rPr>
        <w:t>จึงกำหนดนโยบายการบริหารทรัพยากรบุคคล เพื่อใช้เป็นแนวทางในการบริหารทรัพยากรบุคคลขององค์การบริหารส่วนตำบลสะพุง ดังนี้</w:t>
      </w:r>
    </w:p>
    <w:p w14:paraId="6B6F6FF2" w14:textId="5F410F1B" w:rsidR="00202FD2" w:rsidRPr="00D5244C" w:rsidRDefault="00202FD2" w:rsidP="00202FD2">
      <w:pPr>
        <w:pStyle w:val="a3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244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ด้านการสรรหา</w:t>
      </w:r>
    </w:p>
    <w:p w14:paraId="5DED6768" w14:textId="39F81E86" w:rsidR="000D3CD8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องค์การบริหารส่วนตำบลสะพุง  ดำเนินการวางแผนกำลังคน แสวงหาคนตามคุณลักษณะที่กำหนด และเลือกสรรคนดี คนเก่ง เพื่อปฏิบัติงานตามภารกิจของหน่วยงาน</w:t>
      </w:r>
    </w:p>
    <w:p w14:paraId="7EB7E081" w14:textId="6D7B7FED" w:rsidR="000D3CD8" w:rsidRPr="00D5244C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244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 ดังนี้</w:t>
      </w:r>
    </w:p>
    <w:p w14:paraId="35E7982A" w14:textId="76A15CF2" w:rsidR="000D3CD8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จัดทำแผนอัตรากำลัง 3 ปี เพื่อใช้ในการกำหนดโครงสร้างและกรอบอัตรากำลังที่รองรับต่อภารกิจองค์การบริหารส่วนตำบลสะพุง ที่เปลี่ยนแปลง</w:t>
      </w:r>
    </w:p>
    <w:p w14:paraId="3B43E7EA" w14:textId="59366346" w:rsidR="000D3CD8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การรับโอน พนักงานส่วนตำบล พนักงานครูองค์การบริหารส่วนตำบล และรับสมัครบุคคลเพื่อเลือกสรรเป็นพนักงานจ้าง มีการลงประกาศทาง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อบต.สะพุง และแจ้งข่าวสาร ประชาสัมพันธ์ไปยังหน่วยงานอื่น ๆ ประกอบด้วย</w:t>
      </w:r>
    </w:p>
    <w:p w14:paraId="168B5A09" w14:textId="7ED9A36C" w:rsidR="000D3CD8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สำนักงานส่งเสริมการปกครองท้องถิ่นจังหวัดศรีสะเกษ</w:t>
      </w:r>
    </w:p>
    <w:p w14:paraId="7E5F5726" w14:textId="0D72AD96" w:rsidR="000D3CD8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สำนักงานส่งเสริมการปกครองท้องถิ่นอำเภอศรีรัตนะ</w:t>
      </w:r>
    </w:p>
    <w:p w14:paraId="037A1954" w14:textId="4E7AFEEF" w:rsidR="000D3CD8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องค์กรปกครองส่วนท้องถิ่นในเขตพื้นที่/พื้นที่ใกล้เคียง</w:t>
      </w:r>
    </w:p>
    <w:p w14:paraId="5F92ED97" w14:textId="214D54FC" w:rsidR="000D3CD8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หมู่บ้านในเขตพื้นที่องค์การบริหารส่วนตำบลสะพุง</w:t>
      </w:r>
    </w:p>
    <w:p w14:paraId="2EC21C11" w14:textId="21253829" w:rsidR="000D3CD8" w:rsidRDefault="000D3CD8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167C94">
        <w:rPr>
          <w:rFonts w:ascii="TH SarabunIT๙" w:hAnsi="TH SarabunIT๙" w:cs="TH SarabunIT๙" w:hint="cs"/>
          <w:sz w:val="32"/>
          <w:szCs w:val="32"/>
          <w:cs/>
        </w:rPr>
        <w:t xml:space="preserve">มีการแต่งคณะกรรมการในการดำเนินการสรรหาตามประกาศคณะกรรมการพนักงานส่วนตำบลจังหวัดศรีสะเกษ เรื่อง หลักเกณฑ์เกี่ยวกับพนักงานจ้าง </w:t>
      </w:r>
      <w:r w:rsidR="00A14FBC" w:rsidRPr="00032D8E">
        <w:rPr>
          <w:rFonts w:ascii="TH SarabunIT๙" w:hAnsi="TH SarabunIT๙" w:cs="TH SarabunIT๙"/>
          <w:sz w:val="32"/>
          <w:szCs w:val="32"/>
          <w:cs/>
        </w:rPr>
        <w:t xml:space="preserve">ลงวันที่ 6 กรกฎาคม 2547 </w:t>
      </w:r>
      <w:r w:rsidR="00A14FBC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7F129CCC" w14:textId="5F3050EF" w:rsidR="00A14FBC" w:rsidRPr="00D5244C" w:rsidRDefault="00A14FBC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5244C"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ด้านการพัฒนา</w:t>
      </w:r>
    </w:p>
    <w:p w14:paraId="5B9DD483" w14:textId="0F76157F" w:rsidR="00A14FBC" w:rsidRDefault="00A14FBC" w:rsidP="000D3CD8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องค์การบริหารส่วนตำบลสะพุง ดำเนินการวางแผนพัฒนาบุคลากร เตรียมความพร้อมของพนักงานส่วนตำบล พนักงานครูองค์การบริหารส่วนตำบล เพื่อเป็นข้าราชการผู้มีผลสัมฤทธิ์สูงของ อบต.สะพุง พัฒนาความรู้ ทักษะ และสมรรถนะตามมาตรฐานกำหนดตำแหน่ง โดยใช้เครื่องมือที่หลากหลายตามเส้นทางการพัฒนาบุคลากร เพื่อให้สามารถรองรับภารกิจของหน่วยงานได้อย่างมีประสิทธิภาพ</w:t>
      </w:r>
    </w:p>
    <w:p w14:paraId="76619F21" w14:textId="77777777" w:rsidR="008E48D6" w:rsidRDefault="00A14FBC" w:rsidP="008E48D6">
      <w:pPr>
        <w:pStyle w:val="a3"/>
        <w:spacing w:after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/แนวทางการปฏิบัติ...</w:t>
      </w:r>
    </w:p>
    <w:p w14:paraId="4175AA69" w14:textId="15F51635" w:rsidR="00A14FBC" w:rsidRPr="008E48D6" w:rsidRDefault="00A14FBC" w:rsidP="008E48D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8E48D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C7699C5" w14:textId="7E2C3F46" w:rsidR="00A14FBC" w:rsidRPr="00D5244C" w:rsidRDefault="00E677FE" w:rsidP="008E48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244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 ดังนี้</w:t>
      </w:r>
    </w:p>
    <w:p w14:paraId="0284540C" w14:textId="3E94B62F" w:rsidR="00E677FE" w:rsidRDefault="00E677FE" w:rsidP="008E48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มีการจัดทำแผนพัฒนาบุคลากร 3 ปี เพื่อเป็นกรอบในการพัฒนาของบุคลากรในแต่ละตำแหน่ง</w:t>
      </w:r>
    </w:p>
    <w:p w14:paraId="6A1DED08" w14:textId="306AD32B" w:rsidR="00E677FE" w:rsidRDefault="00E677FE" w:rsidP="008E48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ดำเนินการตามแผนพัฒนาบุคลากรประจำปี โดยการจัดส่งข้าราชการเข้ารับการฝึกอบรมรับความรู้ตามสายงานของแต่ละตำแหน่งแต่ละสายงาน</w:t>
      </w:r>
    </w:p>
    <w:p w14:paraId="0D33E6C6" w14:textId="11A6222B" w:rsidR="00E677FE" w:rsidRDefault="00E677FE" w:rsidP="008E48D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มีการจัดองค์ความรู้ในองค์กร (</w:t>
      </w:r>
      <w:r>
        <w:rPr>
          <w:rFonts w:ascii="TH SarabunIT๙" w:hAnsi="TH SarabunIT๙" w:cs="TH SarabunIT๙"/>
          <w:sz w:val="32"/>
          <w:szCs w:val="32"/>
        </w:rPr>
        <w:t xml:space="preserve">Knowledge Management : KM)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 ความรู้ด้านแผนงานการบริหารงานบุคคล งบประมาณ การคลัง การจัดเก็บภาษี หรืออื่น ๆ ที่สามารถใช้เป็นเครืองมือในการบริหารงานและพัฒนาท้องถิ่นให้เข้มแข็ง</w:t>
      </w:r>
    </w:p>
    <w:p w14:paraId="2D798744" w14:textId="2E367421" w:rsidR="00E677FE" w:rsidRPr="00D5244C" w:rsidRDefault="00E677FE" w:rsidP="00A14FBC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244C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ด้านการเก็บรักษาไว้</w:t>
      </w:r>
    </w:p>
    <w:p w14:paraId="7A11E975" w14:textId="7F48BC8B" w:rsidR="00E677FE" w:rsidRDefault="00E677FE" w:rsidP="008E48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องค์การบริหารส่วนตำบลสะพุง มีการวางและจัดทำเส้นทางความก้าวหน้าในสายงาน ปรับปรุงระบบฐานข้อมูลบุคคล การประเมินผลการปฏิบัติราชการของพนักงานส่วนตำบล พนักงานครูองค์การบริหารส่วนตำบล</w:t>
      </w:r>
      <w:r w:rsidR="00AA1036">
        <w:rPr>
          <w:rFonts w:ascii="TH SarabunIT๙" w:hAnsi="TH SarabunIT๙" w:cs="TH SarabunIT๙" w:hint="cs"/>
          <w:sz w:val="32"/>
          <w:szCs w:val="32"/>
          <w:cs/>
        </w:rPr>
        <w:t xml:space="preserve"> และการประเมินผลการปฏิบัติงานของพนักงานจ้างที่มีประสิทธิภาพ และยกย่อง ชมเชยบุคลากร เพื่อให้บุคลากรเกิดความผูกพันต่อหน่วยงาน</w:t>
      </w:r>
    </w:p>
    <w:p w14:paraId="24762E43" w14:textId="5968689D" w:rsidR="00AA1036" w:rsidRPr="00D5244C" w:rsidRDefault="00AA1036" w:rsidP="008E48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24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แนวทางปฏิบัติ ดังนี้ </w:t>
      </w:r>
    </w:p>
    <w:p w14:paraId="15823E88" w14:textId="19C2161A" w:rsidR="00AA1036" w:rsidRDefault="00AA1036" w:rsidP="008E48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8B2A85">
        <w:rPr>
          <w:rFonts w:ascii="TH SarabunIT๙" w:hAnsi="TH SarabunIT๙" w:cs="TH SarabunIT๙" w:hint="cs"/>
          <w:sz w:val="32"/>
          <w:szCs w:val="32"/>
          <w:cs/>
        </w:rPr>
        <w:t>กำหนดให้จัดกิจกรรมแข่งขันกีฬาเชื่อมความสัมพันธ์ประจำทุกปี เพื่อให้กีฬาเป็นสื่อกลางในการเชื่อมโยงความสัมพันธ์และความสามัคคีที่ดีของบุคลากรในหน่วยงาน รวมทั้งเป็นการเสริมสร้างสุขภาพให้แข็งแรง</w:t>
      </w:r>
    </w:p>
    <w:p w14:paraId="45D6A981" w14:textId="4BA0064C" w:rsidR="008B2A85" w:rsidRDefault="008B2A85" w:rsidP="008E48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จัดทำเส้นทางความก้าวหน้าในสายงานแจ้งเวียนให้ข้าราชการในหน่วยงานรับทราบ</w:t>
      </w:r>
    </w:p>
    <w:p w14:paraId="551E68C0" w14:textId="049381EA" w:rsidR="008B2A85" w:rsidRDefault="008B2A85" w:rsidP="008E48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ปรับปรุงฐานข้อมูลบุคลากรในระบบสารสนเทศศูนย์บริการข้อมูลบุคลากรท้องถิ่นแห่งชาติให้เป็นปัจจุบัน</w:t>
      </w:r>
    </w:p>
    <w:p w14:paraId="29EB9BCA" w14:textId="6B2E5303" w:rsidR="008B2A85" w:rsidRDefault="008B2A85" w:rsidP="008E48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จัดกิจกรรมการยกย่อง ชมเชยบุคลากร เช่น การคัดเลือกพนักงานส่วนตำบลดีเด่น พนักงานครูองค์การบริหารส่วนตำบล ดีเด่น เพื่อเป็นการเสริมสร้างความรัก ความ</w:t>
      </w:r>
      <w:r w:rsidR="008E48D6">
        <w:rPr>
          <w:rFonts w:ascii="TH SarabunIT๙" w:hAnsi="TH SarabunIT๙" w:cs="TH SarabunIT๙" w:hint="cs"/>
          <w:sz w:val="32"/>
          <w:szCs w:val="32"/>
          <w:cs/>
        </w:rPr>
        <w:t>ผูกพันระหว่างบุคลากรกับองค์การบริหารส่วนตำบลสะพุง และหากมีบุคลากรที่ประพฤติดีสมควรแก่การเป็นแบบอย่างให้ผู้บังคับบัญชารายงานให้นายกองค์การบริหารส่วนตำบลสะพุง รับทราบเพื่อพิจารณาเป็นกรณีพิเศษ</w:t>
      </w:r>
    </w:p>
    <w:p w14:paraId="6B337ECB" w14:textId="13D9E281" w:rsidR="008E48D6" w:rsidRDefault="008E48D6" w:rsidP="008E48D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 ควบคุมให้การประเมินผลการปฏิบัติราชการของพนักงานส่วนตำบล พนักงานครูองค์การบริหารส่วนตำบลและการประเมินผลการปฏิบัติงานของพนักงานจ้างเป็นไปตามหลักเกณฑ์และวิธีการที่องค์การบริหารส่วนตำบลสะพุง กำหนด พร้อมทั้งให้การเลื่อนขั้นเงินเดือนของพนักงานส่วนตำบล พนักงานครูองค์การบริหารส่วนตำบล และเลื่อนค่าตอบแทนพนักงานจ้างเป็นไปตามช่วงเวลาที่กำหนด หากมีพนักงานส่วนตำบล พนักงานครูองค์การบริหารส่วนตำบลสะพุง พิจารณาโดยด่วน</w:t>
      </w:r>
    </w:p>
    <w:p w14:paraId="28D33C0B" w14:textId="470AE624" w:rsidR="008E48D6" w:rsidRPr="00D5244C" w:rsidRDefault="008E48D6" w:rsidP="008E48D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244C"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ด้านการใช้ประโยชน์</w:t>
      </w:r>
    </w:p>
    <w:p w14:paraId="082BD1DE" w14:textId="2A6C135D" w:rsidR="008E48D6" w:rsidRDefault="008E48D6" w:rsidP="00A14FB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องค์การบริหารส่วนตำบลสะพุง โดยทุกส่วนราชการต้องร่วมมือกันในการบริหารทรัพยากรบุคคลอย่างเป็นระบบ แจ้งให้บุคลากรเข้าถึงช่องทางการรับทราบข้อมูลด้านการบริหารทรัพยากรบุคคล รวมทั้งควบคุม กำกับ ดูแลให้ปฏิบัติราชการอย่างมีประสิทธิภาพ</w:t>
      </w:r>
    </w:p>
    <w:p w14:paraId="0F2F8EAF" w14:textId="169F2B52" w:rsidR="008E48D6" w:rsidRPr="00D5244C" w:rsidRDefault="008E48D6" w:rsidP="00B90B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244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 ดังนี้</w:t>
      </w:r>
    </w:p>
    <w:p w14:paraId="734DA780" w14:textId="223B53F8" w:rsidR="008E48D6" w:rsidRDefault="008E48D6" w:rsidP="00A14FB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B90B0D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ให้ผู้บังคับบัญชามอบหมายงานแก่ผู้ใต้บังคับบัญชาอย่างเป็นธรรม ไม่เลือกปฏิบัติรวมทั้งควบคุม กำกับ ดูแลผู้ใต้บังคับบัญชาปฏิบัติตามระเบียบวินัย ประมวลจริยธรรมพนักงานส่วนตำบล และ</w:t>
      </w:r>
    </w:p>
    <w:p w14:paraId="591109D0" w14:textId="7A57D4BF" w:rsidR="00B90B0D" w:rsidRDefault="00B90B0D" w:rsidP="00A14FB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/มาตรฐานคุณธรรม...</w:t>
      </w:r>
    </w:p>
    <w:p w14:paraId="025AE873" w14:textId="77777777" w:rsidR="00B90B0D" w:rsidRDefault="00B90B0D" w:rsidP="00B90B0D">
      <w:pPr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2972D454" w14:textId="77777777" w:rsidR="00B90B0D" w:rsidRDefault="00B90B0D" w:rsidP="00B90B0D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มาตรฐานคุณธรรมและจริยธรรมของพนักงานส่วนตำบล และพนักงานจ้างองค์การบริหารส่วนตำบลสะพุง หากผู้ใต้บังคับบัญชากระทำความผิดหรือทุจริตให้รายงานให้นายกองค์การบริหารส่วนตำบลสะพุง ทราบ โดยเร็ว</w:t>
      </w:r>
    </w:p>
    <w:p w14:paraId="58AF0FC0" w14:textId="2BA7CA2F" w:rsidR="00B90B0D" w:rsidRDefault="00B90B0D" w:rsidP="00970515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การพิจารณาแต่งตั้งพนักงานส่วนตำบล พนักงานครูองค์การบริหารส่วนตำบล            ให้ดำรงตำแหน่งที่สูงขึ้นในตำแหน่งต่าง ๆ จะยึดถือความรู้ ความสามารถและประโยชน์สูงสุด และปฏิบัติตามหลักเกณฑ์ที่คณะกรรมการพนักงานส่วนตำบล (ก.อบต.) และคณะกรรมการพนักงานส่วนตำบลจังหวัดศรีสะเกษ (ก.อบต.จังหวัดศรีสะเกษ) กำหนด</w:t>
      </w:r>
    </w:p>
    <w:p w14:paraId="2517A290" w14:textId="6BE00840" w:rsidR="00B36C9D" w:rsidRPr="00B36C9D" w:rsidRDefault="00B36C9D" w:rsidP="00B90B0D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C9D">
        <w:rPr>
          <w:rFonts w:ascii="TH SarabunIT๙" w:hAnsi="TH SarabunIT๙" w:cs="TH SarabunIT๙"/>
          <w:sz w:val="32"/>
          <w:szCs w:val="32"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="00E677FE"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14:paraId="16C43054" w14:textId="65385549" w:rsidR="00B36C9D" w:rsidRPr="00B36C9D" w:rsidRDefault="00B36C9D" w:rsidP="00B36C9D">
      <w:pPr>
        <w:rPr>
          <w:rFonts w:ascii="TH SarabunIT๙" w:hAnsi="TH SarabunIT๙" w:cs="TH SarabunIT๙"/>
          <w:sz w:val="32"/>
          <w:szCs w:val="32"/>
        </w:rPr>
      </w:pP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C3042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36C9D">
        <w:rPr>
          <w:rFonts w:ascii="TH SarabunIT๙" w:hAnsi="TH SarabunIT๙" w:cs="TH SarabunIT๙"/>
          <w:sz w:val="32"/>
          <w:szCs w:val="32"/>
        </w:rPr>
        <w:t xml:space="preserve">  </w:t>
      </w:r>
      <w:r w:rsidRPr="00B36C9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677F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B36C9D">
        <w:rPr>
          <w:rFonts w:ascii="TH SarabunIT๙" w:hAnsi="TH SarabunIT๙" w:cs="TH SarabunIT๙"/>
          <w:sz w:val="32"/>
          <w:szCs w:val="32"/>
        </w:rPr>
        <w:t xml:space="preserve"> </w:t>
      </w:r>
      <w:r w:rsidRPr="00B36C9D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E677FE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7F7EBAF6" w14:textId="4D4F4D2E" w:rsidR="00B36C9D" w:rsidRPr="00B36C9D" w:rsidRDefault="00B36C9D" w:rsidP="00B36C9D">
      <w:pPr>
        <w:rPr>
          <w:rFonts w:ascii="TH SarabunIT๙" w:hAnsi="TH SarabunIT๙" w:cs="TH SarabunIT๙"/>
          <w:sz w:val="32"/>
          <w:szCs w:val="32"/>
        </w:rPr>
      </w:pPr>
    </w:p>
    <w:p w14:paraId="3BD77544" w14:textId="7650CD47" w:rsidR="00B36C9D" w:rsidRPr="00B36C9D" w:rsidRDefault="00135E11" w:rsidP="00B36C9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C0B9FA" wp14:editId="004F32F6">
            <wp:simplePos x="0" y="0"/>
            <wp:positionH relativeFrom="margin">
              <wp:posOffset>3588385</wp:posOffset>
            </wp:positionH>
            <wp:positionV relativeFrom="paragraph">
              <wp:posOffset>54771</wp:posOffset>
            </wp:positionV>
            <wp:extent cx="811530" cy="620395"/>
            <wp:effectExtent l="0" t="0" r="7620" b="825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A7BF5" w14:textId="77777777" w:rsidR="00B36C9D" w:rsidRPr="00B36C9D" w:rsidRDefault="00B36C9D" w:rsidP="00B36C9D">
      <w:pPr>
        <w:rPr>
          <w:rFonts w:ascii="TH SarabunIT๙" w:hAnsi="TH SarabunIT๙" w:cs="TH SarabunIT๙"/>
          <w:sz w:val="32"/>
          <w:szCs w:val="32"/>
        </w:rPr>
      </w:pPr>
    </w:p>
    <w:p w14:paraId="0A76CF46" w14:textId="77777777" w:rsidR="00135E11" w:rsidRDefault="00B36C9D" w:rsidP="00B36C9D">
      <w:pPr>
        <w:rPr>
          <w:rFonts w:ascii="TH SarabunIT๙" w:hAnsi="TH SarabunIT๙" w:cs="TH SarabunIT๙"/>
          <w:sz w:val="32"/>
          <w:szCs w:val="32"/>
        </w:rPr>
      </w:pP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34324012" w14:textId="245921EA" w:rsidR="00B36C9D" w:rsidRPr="00B36C9D" w:rsidRDefault="00B36C9D" w:rsidP="00135E1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36C9D">
        <w:rPr>
          <w:rFonts w:ascii="TH SarabunIT๙" w:hAnsi="TH SarabunIT๙" w:cs="TH SarabunIT๙"/>
          <w:sz w:val="32"/>
          <w:szCs w:val="32"/>
          <w:cs/>
        </w:rPr>
        <w:t xml:space="preserve"> (ล</w:t>
      </w:r>
      <w:r w:rsidR="00135E1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C9D">
        <w:rPr>
          <w:rFonts w:ascii="TH SarabunIT๙" w:hAnsi="TH SarabunIT๙" w:cs="TH SarabunIT๙"/>
          <w:sz w:val="32"/>
          <w:szCs w:val="32"/>
          <w:cs/>
        </w:rPr>
        <w:t>ชื่อ)..........................................................</w:t>
      </w:r>
    </w:p>
    <w:p w14:paraId="06D0B2C2" w14:textId="5E0EB16A" w:rsidR="00B36C9D" w:rsidRPr="00B36C9D" w:rsidRDefault="00B36C9D" w:rsidP="00B36C9D">
      <w:pPr>
        <w:rPr>
          <w:rFonts w:ascii="TH SarabunIT๙" w:hAnsi="TH SarabunIT๙" w:cs="TH SarabunIT๙"/>
          <w:sz w:val="32"/>
          <w:szCs w:val="32"/>
        </w:rPr>
      </w:pP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</w:r>
      <w:r w:rsidRPr="00B36C9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135E1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C9D">
        <w:rPr>
          <w:rFonts w:ascii="TH SarabunIT๙" w:hAnsi="TH SarabunIT๙" w:cs="TH SarabunIT๙"/>
          <w:sz w:val="32"/>
          <w:szCs w:val="32"/>
          <w:cs/>
        </w:rPr>
        <w:t xml:space="preserve">    (นายโยธิน  </w:t>
      </w:r>
      <w:proofErr w:type="spellStart"/>
      <w:r w:rsidRPr="00B36C9D">
        <w:rPr>
          <w:rFonts w:ascii="TH SarabunIT๙" w:hAnsi="TH SarabunIT๙" w:cs="TH SarabunIT๙"/>
          <w:sz w:val="32"/>
          <w:szCs w:val="32"/>
          <w:cs/>
        </w:rPr>
        <w:t>มุล</w:t>
      </w:r>
      <w:proofErr w:type="spellEnd"/>
      <w:r w:rsidRPr="00B36C9D">
        <w:rPr>
          <w:rFonts w:ascii="TH SarabunIT๙" w:hAnsi="TH SarabunIT๙" w:cs="TH SarabunIT๙"/>
          <w:sz w:val="32"/>
          <w:szCs w:val="32"/>
          <w:cs/>
        </w:rPr>
        <w:t>กะกุล)</w:t>
      </w:r>
    </w:p>
    <w:p w14:paraId="0F666325" w14:textId="71AD5D90" w:rsidR="00B36C9D" w:rsidRPr="00B36C9D" w:rsidRDefault="00B36C9D" w:rsidP="00B36C9D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B36C9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36C9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36C9D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135E1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6C9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นายกองค์การบริหารส่วนตำบลสะพุง</w:t>
      </w:r>
    </w:p>
    <w:p w14:paraId="65F62B6D" w14:textId="77777777" w:rsidR="00B36C9D" w:rsidRPr="00B36C9D" w:rsidRDefault="00B36C9D" w:rsidP="00B36C9D">
      <w:pPr>
        <w:rPr>
          <w:rFonts w:ascii="TH SarabunIT๙" w:hAnsi="TH SarabunIT๙" w:cs="TH SarabunIT๙"/>
          <w:sz w:val="32"/>
          <w:szCs w:val="32"/>
        </w:rPr>
      </w:pPr>
    </w:p>
    <w:p w14:paraId="2FECDC26" w14:textId="77777777" w:rsidR="00B36C9D" w:rsidRPr="00B36C9D" w:rsidRDefault="00B36C9D" w:rsidP="00B36C9D">
      <w:pPr>
        <w:rPr>
          <w:rFonts w:ascii="TH SarabunIT๙" w:hAnsi="TH SarabunIT๙" w:cs="TH SarabunIT๙"/>
          <w:sz w:val="32"/>
          <w:szCs w:val="32"/>
        </w:rPr>
      </w:pPr>
    </w:p>
    <w:p w14:paraId="2CC678B2" w14:textId="77777777" w:rsidR="00B36C9D" w:rsidRPr="00B36C9D" w:rsidRDefault="00B36C9D" w:rsidP="00B36C9D">
      <w:pPr>
        <w:rPr>
          <w:rFonts w:ascii="TH SarabunIT๙" w:hAnsi="TH SarabunIT๙" w:cs="TH SarabunIT๙"/>
        </w:rPr>
      </w:pPr>
    </w:p>
    <w:p w14:paraId="551104CD" w14:textId="77777777" w:rsidR="00B36C9D" w:rsidRPr="00B36C9D" w:rsidRDefault="00B36C9D" w:rsidP="00B36C9D">
      <w:pPr>
        <w:rPr>
          <w:rFonts w:ascii="TH SarabunIT๙" w:hAnsi="TH SarabunIT๙" w:cs="TH SarabunIT๙"/>
        </w:rPr>
      </w:pPr>
    </w:p>
    <w:p w14:paraId="08F218E6" w14:textId="77777777" w:rsidR="00B36C9D" w:rsidRPr="00B36C9D" w:rsidRDefault="00B36C9D" w:rsidP="00B36C9D">
      <w:pPr>
        <w:rPr>
          <w:rFonts w:ascii="TH SarabunIT๙" w:hAnsi="TH SarabunIT๙" w:cs="TH SarabunIT๙"/>
        </w:rPr>
      </w:pPr>
    </w:p>
    <w:p w14:paraId="4AB1DCA9" w14:textId="77777777" w:rsidR="00B36C9D" w:rsidRPr="00B36C9D" w:rsidRDefault="00B36C9D" w:rsidP="00B36C9D">
      <w:pPr>
        <w:rPr>
          <w:rFonts w:ascii="TH SarabunIT๙" w:hAnsi="TH SarabunIT๙" w:cs="TH SarabunIT๙"/>
        </w:rPr>
      </w:pPr>
    </w:p>
    <w:p w14:paraId="246B2693" w14:textId="77777777" w:rsidR="00B36C9D" w:rsidRPr="00B36C9D" w:rsidRDefault="00B36C9D" w:rsidP="00B36C9D">
      <w:pPr>
        <w:rPr>
          <w:rFonts w:ascii="TH SarabunIT๙" w:hAnsi="TH SarabunIT๙" w:cs="TH SarabunIT๙"/>
        </w:rPr>
      </w:pPr>
    </w:p>
    <w:p w14:paraId="17FD718C" w14:textId="77777777" w:rsidR="00DD2D0B" w:rsidRPr="00B36C9D" w:rsidRDefault="00DD2D0B">
      <w:pPr>
        <w:rPr>
          <w:rFonts w:ascii="TH SarabunIT๙" w:hAnsi="TH SarabunIT๙" w:cs="TH SarabunIT๙"/>
        </w:rPr>
      </w:pPr>
    </w:p>
    <w:sectPr w:rsidR="00DD2D0B" w:rsidRPr="00B36C9D" w:rsidSect="00E677FE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55F71"/>
    <w:multiLevelType w:val="hybridMultilevel"/>
    <w:tmpl w:val="27346318"/>
    <w:lvl w:ilvl="0" w:tplc="DBA4A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9D"/>
    <w:rsid w:val="000D3CD8"/>
    <w:rsid w:val="00135E11"/>
    <w:rsid w:val="00167C94"/>
    <w:rsid w:val="00202FD2"/>
    <w:rsid w:val="00807CB6"/>
    <w:rsid w:val="008A5B41"/>
    <w:rsid w:val="008B2A85"/>
    <w:rsid w:val="008E48D6"/>
    <w:rsid w:val="00970515"/>
    <w:rsid w:val="00A14FBC"/>
    <w:rsid w:val="00AA1036"/>
    <w:rsid w:val="00B36C9D"/>
    <w:rsid w:val="00B90B0D"/>
    <w:rsid w:val="00C3042B"/>
    <w:rsid w:val="00D5244C"/>
    <w:rsid w:val="00DD2D0B"/>
    <w:rsid w:val="00E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2488F5"/>
  <w15:chartTrackingRefBased/>
  <w15:docId w15:val="{55048334-CBAD-4359-9EC8-41169A8E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9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D2"/>
    <w:pPr>
      <w:ind w:left="720"/>
      <w:contextualSpacing/>
    </w:pPr>
    <w:rPr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D5244C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244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2020-07-10T03:26:00Z</cp:lastPrinted>
  <dcterms:created xsi:type="dcterms:W3CDTF">2020-07-09T08:40:00Z</dcterms:created>
  <dcterms:modified xsi:type="dcterms:W3CDTF">2020-07-13T04:21:00Z</dcterms:modified>
</cp:coreProperties>
</file>